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C9F" w:rsidRPr="00565C9F" w:rsidRDefault="00F965A0" w:rsidP="00565C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ГЛОБАЛНИ ПЛАН НАСТАВНИКА ЗА ШКОЛСКУ 2019/20. ГОДИНУ</w:t>
      </w:r>
    </w:p>
    <w:p w:rsidR="00F965A0" w:rsidRDefault="00F965A0" w:rsidP="00565C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ПРЕДМЕТ :</w:t>
      </w:r>
      <w:r w:rsidR="00565C9F" w:rsidRPr="00565C9F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П</w:t>
      </w:r>
      <w:r w:rsidR="00565C9F" w:rsidRPr="00565C9F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РОЈЕКТНА НАСТАВА</w:t>
      </w:r>
    </w:p>
    <w:p w:rsidR="00565C9F" w:rsidRPr="00565C9F" w:rsidRDefault="00F965A0" w:rsidP="00565C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 xml:space="preserve"> Разред: први </w:t>
      </w: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1520"/>
        <w:gridCol w:w="4684"/>
        <w:gridCol w:w="3236"/>
        <w:gridCol w:w="3736"/>
      </w:tblGrid>
      <w:tr w:rsidR="00565C9F" w:rsidRPr="00565C9F" w:rsidTr="00565C9F">
        <w:tc>
          <w:tcPr>
            <w:tcW w:w="725" w:type="pct"/>
            <w:shd w:val="clear" w:color="auto" w:fill="E5DFEC" w:themeFill="accent4" w:themeFillTint="33"/>
          </w:tcPr>
          <w:p w:rsidR="00565C9F" w:rsidRPr="00565C9F" w:rsidRDefault="00565C9F" w:rsidP="00565C9F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BA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CS"/>
              </w:rPr>
              <w:t>Теме</w:t>
            </w:r>
          </w:p>
        </w:tc>
        <w:tc>
          <w:tcPr>
            <w:tcW w:w="1333" w:type="pct"/>
            <w:shd w:val="clear" w:color="auto" w:fill="E5DFEC" w:themeFill="accent4" w:themeFillTint="33"/>
          </w:tcPr>
          <w:p w:rsidR="00565C9F" w:rsidRPr="00565C9F" w:rsidRDefault="00565C9F" w:rsidP="00565C9F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Latn-RS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CS"/>
              </w:rPr>
              <w:t>Исходи</w:t>
            </w:r>
          </w:p>
          <w:p w:rsidR="00565C9F" w:rsidRPr="00565C9F" w:rsidRDefault="00565C9F" w:rsidP="00565C9F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sr-Cyrl-RS"/>
              </w:rPr>
            </w:pPr>
            <w:r w:rsidRPr="00565C9F">
              <w:rPr>
                <w:rFonts w:ascii="Times New Roman" w:eastAsia="Times New Roman" w:hAnsi="Times New Roman" w:cs="Times New Roman"/>
                <w:noProof/>
                <w:szCs w:val="28"/>
                <w:lang w:val="sr-Cyrl-RS"/>
              </w:rPr>
              <w:t>по завршеној теми/области ученик ће бити у стању да:</w:t>
            </w:r>
          </w:p>
        </w:tc>
        <w:tc>
          <w:tcPr>
            <w:tcW w:w="1333" w:type="pct"/>
            <w:shd w:val="clear" w:color="auto" w:fill="E5DFEC" w:themeFill="accent4" w:themeFillTint="33"/>
          </w:tcPr>
          <w:p w:rsidR="00565C9F" w:rsidRPr="00565C9F" w:rsidRDefault="00565C9F" w:rsidP="00565C9F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BA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CS"/>
              </w:rPr>
              <w:t>Садржаји</w:t>
            </w:r>
          </w:p>
        </w:tc>
        <w:tc>
          <w:tcPr>
            <w:tcW w:w="1609" w:type="pct"/>
            <w:shd w:val="clear" w:color="auto" w:fill="E5DFEC" w:themeFill="accent4" w:themeFillTint="33"/>
          </w:tcPr>
          <w:p w:rsidR="00565C9F" w:rsidRPr="00565C9F" w:rsidRDefault="00565C9F" w:rsidP="00565C9F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BA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sr-Cyrl-CS"/>
              </w:rPr>
              <w:t>Начин остваривања програма</w:t>
            </w:r>
          </w:p>
        </w:tc>
      </w:tr>
      <w:tr w:rsidR="00565C9F" w:rsidRPr="00565C9F" w:rsidTr="00565C9F">
        <w:tc>
          <w:tcPr>
            <w:tcW w:w="725" w:type="pct"/>
            <w:vAlign w:val="center"/>
          </w:tcPr>
          <w:p w:rsidR="00565C9F" w:rsidRPr="00565C9F" w:rsidRDefault="00565C9F" w:rsidP="00565C9F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Наша права и обавезе</w:t>
            </w:r>
          </w:p>
          <w:p w:rsidR="00565C9F" w:rsidRPr="00565C9F" w:rsidRDefault="00565C9F" w:rsidP="00565C9F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свету облика и боја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Pr="00565C9F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Празници и обичаји нашег краја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Промене у природи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Саобраћај кроз време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Чувајмо планету </w:t>
            </w: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</w:t>
            </w:r>
            <w:r w:rsidRPr="00565C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емљу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</w:tcPr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−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функционално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повезује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знања, вештине и искуства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 мотивацију</w:t>
            </w: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-зна и примењује права и обавезе у породици и школи</w:t>
            </w: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понаша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тако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различитости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својих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вршњака и другихљуди;</w:t>
            </w: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− придржава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договорених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понашања у школи и прихвата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последице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ако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прекрши;</w:t>
            </w: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− сарађује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вршњацима у заједничкимактивностима;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опише, својимречима, визуелне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карактеристике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којима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облике и простор;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пореди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своје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утиске и утиске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о уметничким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делима, изгледу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објеката/предмета и облицима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 и окружења;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одреди, самостално и у сарадњисадругима, положај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облика у простору и у равни;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црта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различитим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подлогама и форматима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папира;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користи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материјал и прибор у складу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инструкцијама;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обликује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меког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материјала;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– одабере, самостално, начин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спајања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најмање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материјала;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965A0" w:rsidRPr="00565C9F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-зна обичаје свог краја –поштује и негује обичаје свог краја </w:t>
            </w:r>
          </w:p>
          <w:p w:rsidR="00565C9F" w:rsidRPr="00565C9F" w:rsidRDefault="00565C9F" w:rsidP="00565C9F">
            <w:pPr>
              <w:spacing w:before="100" w:beforeAutospacing="1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-прикупљају предмете из прошлости и знају њихово значење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сличности и различитости верских празника </w:t>
            </w:r>
          </w:p>
          <w:p w:rsidR="00565C9F" w:rsidRPr="00565C9F" w:rsidRDefault="00565C9F" w:rsidP="00565C9F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нтернетзаучење и проналазиинформацијеузпомоћнаставника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− препознаје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изглед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земљишта у непосредном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окружењу: равница, брдо, планина у различитим годишњим добима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прати биљке и животиње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непосредног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окружења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основу њиховог понашања и изгледа током промене годишњих доба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-уочава промене у пророди у току четири годишња доба </w:t>
            </w:r>
          </w:p>
          <w:p w:rsid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F965A0" w:rsidRPr="00F965A0" w:rsidRDefault="00F965A0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Примењује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безбедног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понашања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путу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куће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приликом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кретања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улицом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 без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тротоара и преласка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улице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-упознаје различита превозна средства кроз историју и уочава њихово напредовање кроз време </w:t>
            </w:r>
          </w:p>
          <w:p w:rsidR="00565C9F" w:rsidRPr="00565C9F" w:rsidRDefault="00565C9F" w:rsidP="00565C9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65C9F" w:rsidRDefault="00565C9F" w:rsidP="00565C9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F965A0" w:rsidRPr="00F965A0" w:rsidRDefault="00F965A0" w:rsidP="00565C9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штедиводу и одлаже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отпад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предвиђена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− понаша се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тако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угрожава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биљке и животиње у непосредном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окружењу;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зна значење појма рециклажа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-прикупља рециклирани материјал</w:t>
            </w:r>
          </w:p>
          <w:p w:rsidR="00565C9F" w:rsidRPr="00565C9F" w:rsidRDefault="00565C9F" w:rsidP="00565C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-утичче на друге да не угрожавају животну средину</w:t>
            </w:r>
          </w:p>
          <w:p w:rsidR="00565C9F" w:rsidRPr="00565C9F" w:rsidRDefault="00565C9F" w:rsidP="00565C9F">
            <w:pPr>
              <w:rPr>
                <w:rFonts w:ascii="Calibri" w:eastAsia="Calibri" w:hAnsi="Calibri" w:cs="Times New Roman"/>
                <w:lang w:val="sr-Cyrl-CS"/>
              </w:rPr>
            </w:pPr>
          </w:p>
        </w:tc>
        <w:tc>
          <w:tcPr>
            <w:tcW w:w="1333" w:type="pct"/>
          </w:tcPr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-права и обавезечлановагрупа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-правилапонашањапојединаца и групе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-примери разних облика понашања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природе, облици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које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створио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човек, правилни и неправилни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облици. Својства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облика (цело, део, велико, мало, високо, ниско, краће, дуже, уско, широко, светло, тамно, обојено, безбојно, једнобојно, шарено, меко, тврдо, глатко, храпаво, обло, рогљасто).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Положај</w:t>
            </w:r>
            <w:r w:rsidRPr="00565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облика у простору и у равни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(горе, доле,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између, испод, у, на, испред, иза, усправно, положено, косо, лево, десно).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-Покретни и непокретни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облици. Кретање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бића и машина. Смеркретањаоблика (налево, надесно, нагоре и надоле).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Безбедност у</w:t>
            </w:r>
            <w:r w:rsidRPr="00565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саобраћају – илузија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покретних и непокретних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објеката у односу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удаљенос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тодпосматрача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Просторне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релације.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Величинапредмета и бића.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Геометријскатела: лопта, коцка, квадар, ваљак, пирамида и купа.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Геометријске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фигуре: круг, правоугаоник, квадрат и троугао.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-Божић,Ускрс,крсне славе народни обичаји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-делови народне ношње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-стари предмети и њихово коришћење у домаћинству 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-изглед природе кроз сва четири годишња доба (уочавање промена на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биљкама и животињама из непосредног окружења)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-развојни циклус једне животиње и биљке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-безбедно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понашање у саобраћају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путу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куће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 (кретање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улицом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са и без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тротоара, прелажење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преко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улице, безбедно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игру).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-саобраћајна средства кроз време</w:t>
            </w: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одговораноднос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човека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према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животној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средини (штедња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воде, одлагање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отпада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предвиђена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места, брига о биљкама и животињама)</w:t>
            </w:r>
          </w:p>
          <w:p w:rsidR="00565C9F" w:rsidRPr="00565C9F" w:rsidRDefault="00565C9F" w:rsidP="00565C9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Calibri" w:hAnsi="Times New Roman" w:cs="Times New Roman"/>
                <w:sz w:val="24"/>
                <w:szCs w:val="24"/>
              </w:rPr>
              <w:t>-примери различитих модела понашања према природи</w:t>
            </w:r>
          </w:p>
        </w:tc>
        <w:tc>
          <w:tcPr>
            <w:tcW w:w="1609" w:type="pct"/>
          </w:tcPr>
          <w:p w:rsidR="00565C9F" w:rsidRPr="00565C9F" w:rsidRDefault="00565C9F" w:rsidP="00565C9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-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примена различитих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интерактивних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облика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рада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као и одабир и коришћење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одговарајућих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метода и техника: радионице, симулације, играње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улога, студије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случаја, дискусије, миниистраживања, једноставне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акције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као и да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сами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осмисле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неке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активности.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-пружимо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гућност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сваком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ученику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преиспита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своје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мишљење и деловање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због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појаве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конфликта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између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његове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тачке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гледишта и тачке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гледишта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која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је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различита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његове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-корелација са свим предметима 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Описивање – вербално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ликовно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изражавање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спољашњих и унутрашњих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запажања;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Процењивање – самостално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одмеравање;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Груписање – уочавање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сличности и различитости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класификовања;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Праћење – континуирано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посматрање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запажања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промена;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–Бележење записивање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графичко,симболичко, електронско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бележење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опажања;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Практиковање – у настави, свакодневном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животу и спонтаној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игри и раду;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Експериментисање – намерн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омодификоване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активности, огледи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Истраживање – испитивање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својстава и особина, веза и узрочно-последичниходноса;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–Сакупљање </w:t>
            </w:r>
          </w:p>
          <w:p w:rsidR="00565C9F" w:rsidRPr="00565C9F" w:rsidRDefault="00565C9F" w:rsidP="00565C9F">
            <w:pPr>
              <w:ind w:firstLine="4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прављење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колекција, збирки, албума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природног и друштвеног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окружења;</w:t>
            </w:r>
          </w:p>
          <w:p w:rsidR="00565C9F" w:rsidRPr="00565C9F" w:rsidRDefault="00565C9F" w:rsidP="00565C9F">
            <w:pPr>
              <w:ind w:firstLine="4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–Стварање </w:t>
            </w:r>
          </w:p>
          <w:p w:rsidR="00565C9F" w:rsidRPr="00565C9F" w:rsidRDefault="00565C9F" w:rsidP="00565C9F">
            <w:pPr>
              <w:ind w:firstLine="4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креативнапродукција;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-непосредна околина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-породица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-сеоска црква,манастири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-записи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-споменици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-старе куће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-предмети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sz w:val="24"/>
                <w:szCs w:val="24"/>
              </w:rPr>
              <w:t>-сеоске манифестације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ученичких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имају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посебан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значај. Они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различите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врсте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постери, аудио-визуелнизаписи, презентације, прикази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резултата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истраживања и друго. Они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ти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интеграциј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рекапитулацији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обрађених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садржаја, процени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напредовања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ученика, као и самопроцени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наставника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колико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успешно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ради. Продукти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користити и ван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одељења/групе, на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изложби у холу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школе, у школским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новинама, сајту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565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школе,сеоским манифестацијама.</w:t>
            </w: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5C9F" w:rsidRPr="00565C9F" w:rsidRDefault="00565C9F" w:rsidP="00565C9F">
            <w:pPr>
              <w:rPr>
                <w:rFonts w:ascii="Calibri" w:eastAsia="Calibri" w:hAnsi="Calibri" w:cs="Times New Roman"/>
                <w:lang w:val="sr-Cyrl-CS"/>
              </w:rPr>
            </w:pPr>
          </w:p>
        </w:tc>
      </w:tr>
    </w:tbl>
    <w:p w:rsidR="00423494" w:rsidRPr="00565C9F" w:rsidRDefault="00423494">
      <w:pPr>
        <w:rPr>
          <w:lang w:val="sr-Cyrl-RS"/>
        </w:rPr>
      </w:pPr>
    </w:p>
    <w:sectPr w:rsidR="00423494" w:rsidRPr="00565C9F" w:rsidSect="00565C9F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D74A1"/>
    <w:multiLevelType w:val="hybridMultilevel"/>
    <w:tmpl w:val="44DE4A1E"/>
    <w:lvl w:ilvl="0" w:tplc="C74E896A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9F"/>
    <w:rsid w:val="00423494"/>
    <w:rsid w:val="00565C9F"/>
    <w:rsid w:val="00AE07FF"/>
    <w:rsid w:val="00F9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565C9F"/>
    <w:pPr>
      <w:spacing w:after="0" w:line="240" w:lineRule="auto"/>
    </w:pPr>
    <w:rPr>
      <w:lang w:val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6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565C9F"/>
    <w:pPr>
      <w:spacing w:after="0" w:line="240" w:lineRule="auto"/>
    </w:pPr>
    <w:rPr>
      <w:lang w:val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6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2</cp:revision>
  <cp:lastPrinted>2019-09-05T10:58:00Z</cp:lastPrinted>
  <dcterms:created xsi:type="dcterms:W3CDTF">2019-05-23T07:13:00Z</dcterms:created>
  <dcterms:modified xsi:type="dcterms:W3CDTF">2019-09-05T11:20:00Z</dcterms:modified>
</cp:coreProperties>
</file>